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AE" w:rsidRDefault="00024309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 декабря </w:t>
      </w:r>
      <w:r w:rsidR="00B27C5B" w:rsidRPr="00A439AE">
        <w:rPr>
          <w:rFonts w:ascii="Times New Roman" w:hAnsi="Times New Roman"/>
          <w:b/>
          <w:sz w:val="28"/>
          <w:szCs w:val="28"/>
        </w:rPr>
        <w:t xml:space="preserve"> 2018</w:t>
      </w:r>
      <w:r w:rsidR="0008749C" w:rsidRPr="00A439AE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A439AE">
        <w:rPr>
          <w:rFonts w:ascii="Times New Roman" w:hAnsi="Times New Roman"/>
          <w:b/>
          <w:sz w:val="28"/>
          <w:szCs w:val="28"/>
        </w:rPr>
        <w:t xml:space="preserve">года состоялось заседание </w:t>
      </w:r>
      <w:r w:rsidR="00A439AE" w:rsidRPr="00A439AE">
        <w:rPr>
          <w:rFonts w:ascii="Times New Roman" w:hAnsi="Times New Roman"/>
          <w:b/>
          <w:sz w:val="28"/>
          <w:szCs w:val="28"/>
        </w:rPr>
        <w:t>комисси</w:t>
      </w:r>
      <w:r w:rsidR="000661CC">
        <w:rPr>
          <w:rFonts w:ascii="Times New Roman" w:hAnsi="Times New Roman"/>
          <w:b/>
          <w:sz w:val="28"/>
          <w:szCs w:val="28"/>
        </w:rPr>
        <w:t>и</w:t>
      </w:r>
      <w:r w:rsidR="00A439AE" w:rsidRPr="00A439AE">
        <w:rPr>
          <w:rFonts w:ascii="Times New Roman" w:hAnsi="Times New Roman"/>
          <w:b/>
          <w:sz w:val="28"/>
          <w:szCs w:val="28"/>
        </w:rPr>
        <w:t xml:space="preserve"> по бюджетно-налоговой, экономической политике, финансовым ресурсам и </w:t>
      </w:r>
      <w:r>
        <w:rPr>
          <w:rFonts w:ascii="Times New Roman" w:hAnsi="Times New Roman"/>
          <w:b/>
          <w:sz w:val="28"/>
          <w:szCs w:val="28"/>
        </w:rPr>
        <w:t>с</w:t>
      </w:r>
      <w:r w:rsidR="00A439AE" w:rsidRPr="00A439AE">
        <w:rPr>
          <w:rFonts w:ascii="Times New Roman" w:hAnsi="Times New Roman"/>
          <w:b/>
          <w:sz w:val="28"/>
          <w:szCs w:val="28"/>
        </w:rPr>
        <w:t>обственности</w:t>
      </w:r>
    </w:p>
    <w:p w:rsidR="00397A71" w:rsidRDefault="00397A71" w:rsidP="00397A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78DE" w:rsidRPr="00024309" w:rsidRDefault="00BA78DE" w:rsidP="00BA0508">
      <w:pPr>
        <w:jc w:val="center"/>
        <w:rPr>
          <w:rFonts w:ascii="Times New Roman" w:hAnsi="Times New Roman"/>
          <w:sz w:val="27"/>
          <w:szCs w:val="27"/>
        </w:rPr>
      </w:pPr>
      <w:r w:rsidRPr="00024309">
        <w:rPr>
          <w:rFonts w:ascii="Times New Roman" w:hAnsi="Times New Roman"/>
          <w:sz w:val="27"/>
          <w:szCs w:val="27"/>
        </w:rPr>
        <w:t>На заседании комиссии депутаты рассмотрели следующие проекты решений:</w:t>
      </w:r>
    </w:p>
    <w:p w:rsidR="00024309" w:rsidRPr="00024309" w:rsidRDefault="00024309" w:rsidP="00024309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Style w:val="FontStyle17"/>
          <w:b w:val="0"/>
          <w:color w:val="000000"/>
          <w:sz w:val="27"/>
          <w:szCs w:val="27"/>
        </w:rPr>
      </w:pPr>
      <w:r w:rsidRPr="00024309">
        <w:rPr>
          <w:sz w:val="27"/>
          <w:szCs w:val="27"/>
        </w:rPr>
        <w:t xml:space="preserve">     1. </w:t>
      </w:r>
      <w:r w:rsidRPr="00024309">
        <w:rPr>
          <w:rStyle w:val="FontStyle17"/>
          <w:rFonts w:eastAsia="Calibri"/>
          <w:b w:val="0"/>
          <w:sz w:val="27"/>
          <w:szCs w:val="27"/>
        </w:rPr>
        <w:t>«О  принятии полномочий, делегированных</w:t>
      </w:r>
      <w:r w:rsidRPr="00024309">
        <w:rPr>
          <w:rStyle w:val="FontStyle17"/>
          <w:rFonts w:eastAsia="Calibri"/>
          <w:sz w:val="27"/>
          <w:szCs w:val="27"/>
        </w:rPr>
        <w:t xml:space="preserve"> </w:t>
      </w:r>
      <w:r w:rsidRPr="00024309">
        <w:rPr>
          <w:rFonts w:eastAsia="Calibri"/>
          <w:bCs/>
          <w:sz w:val="27"/>
          <w:szCs w:val="27"/>
        </w:rPr>
        <w:t xml:space="preserve">Михайловскому муниципальному району </w:t>
      </w:r>
      <w:r w:rsidRPr="00024309">
        <w:rPr>
          <w:rFonts w:eastAsia="Calibri"/>
          <w:sz w:val="27"/>
          <w:szCs w:val="27"/>
        </w:rPr>
        <w:t>Новошахтинским</w:t>
      </w:r>
      <w:r w:rsidRPr="00024309">
        <w:rPr>
          <w:rStyle w:val="FontStyle17"/>
          <w:rFonts w:eastAsia="Calibri"/>
          <w:sz w:val="27"/>
          <w:szCs w:val="27"/>
        </w:rPr>
        <w:t xml:space="preserve"> </w:t>
      </w:r>
      <w:r w:rsidRPr="00024309">
        <w:rPr>
          <w:rStyle w:val="FontStyle17"/>
          <w:rFonts w:eastAsia="Calibri"/>
          <w:b w:val="0"/>
          <w:sz w:val="27"/>
          <w:szCs w:val="27"/>
        </w:rPr>
        <w:t>городским поселением Михайловского муниципального района  на 2019 год»</w:t>
      </w:r>
    </w:p>
    <w:p w:rsidR="00024309" w:rsidRPr="00024309" w:rsidRDefault="00024309" w:rsidP="00024309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rPr>
          <w:bCs/>
          <w:color w:val="000000"/>
          <w:sz w:val="27"/>
          <w:szCs w:val="27"/>
        </w:rPr>
      </w:pPr>
    </w:p>
    <w:p w:rsidR="00024309" w:rsidRPr="00024309" w:rsidRDefault="00024309" w:rsidP="00024309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Style w:val="FontStyle17"/>
          <w:b w:val="0"/>
          <w:color w:val="000000"/>
          <w:sz w:val="27"/>
          <w:szCs w:val="27"/>
        </w:rPr>
      </w:pPr>
      <w:r w:rsidRPr="00024309">
        <w:rPr>
          <w:sz w:val="27"/>
          <w:szCs w:val="27"/>
        </w:rPr>
        <w:t xml:space="preserve">     2. </w:t>
      </w:r>
      <w:r w:rsidRPr="00024309">
        <w:rPr>
          <w:rStyle w:val="FontStyle17"/>
          <w:rFonts w:eastAsia="Calibri"/>
          <w:b w:val="0"/>
          <w:sz w:val="27"/>
          <w:szCs w:val="27"/>
        </w:rPr>
        <w:t>«О  передаче полномочий сельским поселениям</w:t>
      </w:r>
      <w:r w:rsidRPr="00024309">
        <w:rPr>
          <w:rFonts w:eastAsia="Calibri"/>
          <w:b/>
          <w:bCs/>
          <w:sz w:val="27"/>
          <w:szCs w:val="27"/>
        </w:rPr>
        <w:t xml:space="preserve"> </w:t>
      </w:r>
      <w:r w:rsidRPr="00024309">
        <w:rPr>
          <w:rFonts w:eastAsia="Calibri"/>
          <w:bCs/>
          <w:sz w:val="27"/>
          <w:szCs w:val="27"/>
        </w:rPr>
        <w:t xml:space="preserve">Михайловского муниципального района </w:t>
      </w:r>
      <w:r w:rsidRPr="00024309">
        <w:rPr>
          <w:rFonts w:eastAsia="Calibri"/>
          <w:sz w:val="27"/>
          <w:szCs w:val="27"/>
        </w:rPr>
        <w:t>делегированных</w:t>
      </w:r>
      <w:r w:rsidRPr="00024309">
        <w:rPr>
          <w:rStyle w:val="FontStyle17"/>
          <w:rFonts w:eastAsia="Calibri"/>
          <w:sz w:val="27"/>
          <w:szCs w:val="27"/>
        </w:rPr>
        <w:t xml:space="preserve"> </w:t>
      </w:r>
      <w:r w:rsidRPr="00024309">
        <w:rPr>
          <w:rStyle w:val="FontStyle17"/>
          <w:rFonts w:eastAsia="Calibri"/>
          <w:b w:val="0"/>
          <w:sz w:val="27"/>
          <w:szCs w:val="27"/>
        </w:rPr>
        <w:t>Михайловским муниципальным районом на 2019 год»</w:t>
      </w:r>
    </w:p>
    <w:p w:rsidR="00024309" w:rsidRPr="00024309" w:rsidRDefault="00024309" w:rsidP="00024309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 w:val="27"/>
          <w:szCs w:val="27"/>
        </w:rPr>
      </w:pPr>
    </w:p>
    <w:p w:rsidR="00024309" w:rsidRPr="00024309" w:rsidRDefault="00024309" w:rsidP="00024309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 w:val="27"/>
          <w:szCs w:val="27"/>
        </w:rPr>
      </w:pPr>
      <w:r w:rsidRPr="00024309">
        <w:rPr>
          <w:b/>
          <w:sz w:val="27"/>
          <w:szCs w:val="27"/>
        </w:rPr>
        <w:t xml:space="preserve">     </w:t>
      </w:r>
      <w:r w:rsidRPr="00024309">
        <w:rPr>
          <w:sz w:val="27"/>
          <w:szCs w:val="27"/>
        </w:rPr>
        <w:t>3. «О внесении изменений и дополнений в  решение  Думы Михайловского муниципального района от 21.12.2017г. № 250 «Об утверждении районного бюджета Михайловского муниципального района на 2018 год и плановый период  2019 и 2020 годов»</w:t>
      </w:r>
    </w:p>
    <w:p w:rsidR="00024309" w:rsidRPr="00024309" w:rsidRDefault="00024309" w:rsidP="00024309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 w:val="27"/>
          <w:szCs w:val="27"/>
        </w:rPr>
      </w:pPr>
      <w:r w:rsidRPr="00024309">
        <w:rPr>
          <w:sz w:val="27"/>
          <w:szCs w:val="27"/>
        </w:rPr>
        <w:t xml:space="preserve">    </w:t>
      </w:r>
    </w:p>
    <w:p w:rsidR="00024309" w:rsidRPr="00024309" w:rsidRDefault="00024309" w:rsidP="00024309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 w:val="27"/>
          <w:szCs w:val="27"/>
        </w:rPr>
      </w:pPr>
      <w:r w:rsidRPr="00024309">
        <w:rPr>
          <w:sz w:val="27"/>
          <w:szCs w:val="27"/>
        </w:rPr>
        <w:t xml:space="preserve">     4. </w:t>
      </w:r>
      <w:r w:rsidRPr="00024309">
        <w:rPr>
          <w:bCs/>
          <w:sz w:val="27"/>
          <w:szCs w:val="27"/>
        </w:rPr>
        <w:t>«О решениях Думы Михайловского  м</w:t>
      </w:r>
      <w:r w:rsidRPr="00024309">
        <w:rPr>
          <w:bCs/>
          <w:color w:val="000000"/>
          <w:sz w:val="27"/>
          <w:szCs w:val="27"/>
        </w:rPr>
        <w:t xml:space="preserve">униципального </w:t>
      </w:r>
      <w:r w:rsidRPr="00024309">
        <w:rPr>
          <w:sz w:val="27"/>
          <w:szCs w:val="27"/>
        </w:rPr>
        <w:t>«Об утверждении районного    бюджета Михайловского муниципального    района   на 2019 год и плановый период  2020 и 2021 годов»</w:t>
      </w:r>
    </w:p>
    <w:p w:rsidR="00024309" w:rsidRPr="00024309" w:rsidRDefault="00024309" w:rsidP="00024309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 w:val="27"/>
          <w:szCs w:val="27"/>
        </w:rPr>
      </w:pPr>
      <w:r w:rsidRPr="00024309">
        <w:rPr>
          <w:sz w:val="27"/>
          <w:szCs w:val="27"/>
        </w:rPr>
        <w:t xml:space="preserve">    </w:t>
      </w:r>
    </w:p>
    <w:p w:rsidR="00024309" w:rsidRPr="00024309" w:rsidRDefault="00024309" w:rsidP="00024309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 w:val="27"/>
          <w:szCs w:val="27"/>
        </w:rPr>
      </w:pPr>
      <w:r w:rsidRPr="00024309">
        <w:rPr>
          <w:sz w:val="27"/>
          <w:szCs w:val="27"/>
        </w:rPr>
        <w:t xml:space="preserve">    5. </w:t>
      </w:r>
      <w:r w:rsidRPr="00024309">
        <w:rPr>
          <w:bCs/>
          <w:spacing w:val="-3"/>
          <w:sz w:val="27"/>
          <w:szCs w:val="27"/>
        </w:rPr>
        <w:t xml:space="preserve">«О принятии в первом чтении решения Думы  Михайловского  муниципального  района  </w:t>
      </w:r>
      <w:r w:rsidRPr="00024309">
        <w:rPr>
          <w:sz w:val="27"/>
          <w:szCs w:val="27"/>
        </w:rPr>
        <w:t xml:space="preserve">«Об утверждении районного бюджета  Михайловского муниципального района   на 2019 год и плановый период  2020 и 2021 годов» </w:t>
      </w:r>
    </w:p>
    <w:p w:rsidR="00024309" w:rsidRPr="00024309" w:rsidRDefault="00024309" w:rsidP="00024309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 w:val="27"/>
          <w:szCs w:val="27"/>
        </w:rPr>
      </w:pPr>
    </w:p>
    <w:p w:rsidR="00024309" w:rsidRPr="00024309" w:rsidRDefault="00024309" w:rsidP="00024309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 w:val="27"/>
          <w:szCs w:val="27"/>
        </w:rPr>
      </w:pPr>
      <w:r w:rsidRPr="00024309">
        <w:rPr>
          <w:sz w:val="27"/>
          <w:szCs w:val="27"/>
        </w:rPr>
        <w:t xml:space="preserve">    6. «</w:t>
      </w:r>
      <w:r w:rsidRPr="00024309">
        <w:rPr>
          <w:bCs/>
          <w:spacing w:val="-3"/>
          <w:sz w:val="27"/>
          <w:szCs w:val="27"/>
        </w:rPr>
        <w:t xml:space="preserve">О принятии во втором чтении решения Думы  Михайловского  муниципального района  </w:t>
      </w:r>
      <w:r w:rsidRPr="00024309">
        <w:rPr>
          <w:sz w:val="27"/>
          <w:szCs w:val="27"/>
        </w:rPr>
        <w:t xml:space="preserve">«Об утверждении районного бюджета  Михайловского муниципального района  на 2019 год и плановый период  2020 и 2021 годов» </w:t>
      </w:r>
    </w:p>
    <w:p w:rsidR="00024309" w:rsidRPr="00024309" w:rsidRDefault="00024309" w:rsidP="00024309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 w:val="27"/>
          <w:szCs w:val="27"/>
        </w:rPr>
      </w:pPr>
    </w:p>
    <w:p w:rsidR="00024309" w:rsidRPr="00024309" w:rsidRDefault="00024309" w:rsidP="00024309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 w:val="27"/>
          <w:szCs w:val="27"/>
        </w:rPr>
      </w:pPr>
      <w:r w:rsidRPr="00024309">
        <w:rPr>
          <w:sz w:val="27"/>
          <w:szCs w:val="27"/>
        </w:rPr>
        <w:t xml:space="preserve">     7. О проекте решения </w:t>
      </w:r>
      <w:r w:rsidRPr="00024309">
        <w:rPr>
          <w:bCs/>
          <w:color w:val="000000"/>
          <w:sz w:val="27"/>
          <w:szCs w:val="27"/>
        </w:rPr>
        <w:t xml:space="preserve">Думы Михайловского муниципального района  </w:t>
      </w:r>
      <w:r w:rsidRPr="00024309">
        <w:rPr>
          <w:sz w:val="27"/>
          <w:szCs w:val="27"/>
        </w:rPr>
        <w:t xml:space="preserve">«Об утверждении районного бюджета    Михайловского муниципального района    на 2019 год и плановый период   2020 и 2021 годов» </w:t>
      </w:r>
    </w:p>
    <w:p w:rsidR="00024309" w:rsidRPr="00024309" w:rsidRDefault="00024309" w:rsidP="00024309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 w:val="27"/>
          <w:szCs w:val="27"/>
        </w:rPr>
      </w:pPr>
      <w:proofErr w:type="gramStart"/>
      <w:r w:rsidRPr="00024309">
        <w:rPr>
          <w:sz w:val="27"/>
          <w:szCs w:val="27"/>
        </w:rPr>
        <w:t>(инф.</w:t>
      </w:r>
      <w:proofErr w:type="gramEnd"/>
      <w:r w:rsidRPr="00024309">
        <w:rPr>
          <w:sz w:val="27"/>
          <w:szCs w:val="27"/>
        </w:rPr>
        <w:t xml:space="preserve"> Сенчило А.А.</w:t>
      </w:r>
      <w:r w:rsidRPr="00024309">
        <w:rPr>
          <w:b/>
          <w:sz w:val="27"/>
          <w:szCs w:val="27"/>
        </w:rPr>
        <w:t xml:space="preserve"> </w:t>
      </w:r>
      <w:r w:rsidRPr="00024309">
        <w:rPr>
          <w:sz w:val="27"/>
          <w:szCs w:val="27"/>
        </w:rPr>
        <w:t>- начальник управления финансов администрации Михайловского муниципального района) с 13.40 до 13.45</w:t>
      </w:r>
    </w:p>
    <w:p w:rsidR="00024309" w:rsidRPr="00024309" w:rsidRDefault="00024309" w:rsidP="00024309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 w:val="27"/>
          <w:szCs w:val="27"/>
        </w:rPr>
      </w:pPr>
    </w:p>
    <w:p w:rsidR="00024309" w:rsidRPr="00024309" w:rsidRDefault="00024309" w:rsidP="00024309">
      <w:pPr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024309">
        <w:rPr>
          <w:rFonts w:ascii="Times New Roman" w:hAnsi="Times New Roman"/>
          <w:sz w:val="27"/>
          <w:szCs w:val="27"/>
        </w:rPr>
        <w:t xml:space="preserve">    8</w:t>
      </w:r>
      <w:r w:rsidRPr="00024309">
        <w:rPr>
          <w:rFonts w:ascii="Times New Roman" w:hAnsi="Times New Roman"/>
          <w:b/>
          <w:sz w:val="27"/>
          <w:szCs w:val="27"/>
        </w:rPr>
        <w:t>.</w:t>
      </w:r>
      <w:r w:rsidRPr="00024309">
        <w:rPr>
          <w:rFonts w:ascii="Times New Roman" w:hAnsi="Times New Roman"/>
          <w:sz w:val="27"/>
          <w:szCs w:val="27"/>
        </w:rPr>
        <w:t xml:space="preserve">  «О П</w:t>
      </w:r>
      <w:r>
        <w:rPr>
          <w:rFonts w:ascii="Times New Roman" w:hAnsi="Times New Roman"/>
          <w:sz w:val="27"/>
          <w:szCs w:val="27"/>
        </w:rPr>
        <w:t>лане работы Думы Михайловского</w:t>
      </w:r>
      <w:r w:rsidRPr="00024309">
        <w:rPr>
          <w:rFonts w:ascii="Times New Roman" w:hAnsi="Times New Roman"/>
          <w:sz w:val="27"/>
          <w:szCs w:val="27"/>
        </w:rPr>
        <w:t xml:space="preserve"> муниципального района на первый     квартал 2019 года»</w:t>
      </w:r>
    </w:p>
    <w:p w:rsidR="00E6694F" w:rsidRPr="00A439AE" w:rsidRDefault="00FA5E34" w:rsidP="0002430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24309">
        <w:rPr>
          <w:rFonts w:ascii="Times New Roman" w:hAnsi="Times New Roman"/>
          <w:sz w:val="27"/>
          <w:szCs w:val="27"/>
        </w:rPr>
        <w:t xml:space="preserve">      </w:t>
      </w:r>
      <w:r w:rsidR="00397A71" w:rsidRPr="00024309">
        <w:rPr>
          <w:rFonts w:ascii="Times New Roman" w:hAnsi="Times New Roman"/>
          <w:bCs/>
          <w:sz w:val="27"/>
          <w:szCs w:val="27"/>
        </w:rPr>
        <w:t xml:space="preserve">  </w:t>
      </w:r>
      <w:r w:rsidR="005C58C6" w:rsidRPr="00024309">
        <w:rPr>
          <w:rFonts w:ascii="Times New Roman" w:hAnsi="Times New Roman"/>
          <w:bCs/>
          <w:sz w:val="27"/>
          <w:szCs w:val="27"/>
        </w:rPr>
        <w:t>Рассмотрев и обсудив</w:t>
      </w:r>
      <w:r w:rsidR="005C58C6" w:rsidRPr="00024309">
        <w:rPr>
          <w:rFonts w:ascii="Times New Roman" w:hAnsi="Times New Roman"/>
          <w:sz w:val="27"/>
          <w:szCs w:val="27"/>
        </w:rPr>
        <w:t xml:space="preserve"> </w:t>
      </w:r>
      <w:r w:rsidR="00397A71" w:rsidRPr="00024309">
        <w:rPr>
          <w:rFonts w:ascii="Times New Roman" w:hAnsi="Times New Roman"/>
          <w:bCs/>
          <w:sz w:val="27"/>
          <w:szCs w:val="27"/>
        </w:rPr>
        <w:t xml:space="preserve">представленные проекты решений Думы Михайловского муниципального района </w:t>
      </w:r>
      <w:r w:rsidR="005C58C6" w:rsidRPr="00024309">
        <w:rPr>
          <w:rFonts w:ascii="Times New Roman" w:hAnsi="Times New Roman"/>
          <w:bCs/>
          <w:sz w:val="27"/>
          <w:szCs w:val="27"/>
        </w:rPr>
        <w:t xml:space="preserve"> </w:t>
      </w:r>
      <w:r w:rsidR="005C58C6" w:rsidRPr="00024309">
        <w:rPr>
          <w:rFonts w:ascii="Times New Roman" w:hAnsi="Times New Roman"/>
          <w:b/>
          <w:sz w:val="27"/>
          <w:szCs w:val="27"/>
        </w:rPr>
        <w:t xml:space="preserve">  </w:t>
      </w:r>
      <w:r w:rsidR="00397A71" w:rsidRPr="00024309">
        <w:rPr>
          <w:rFonts w:ascii="Times New Roman" w:hAnsi="Times New Roman"/>
          <w:bCs/>
          <w:sz w:val="27"/>
          <w:szCs w:val="27"/>
        </w:rPr>
        <w:t>члены комиссии</w:t>
      </w:r>
      <w:r w:rsidR="00E15725" w:rsidRPr="00024309">
        <w:rPr>
          <w:rFonts w:ascii="Times New Roman" w:hAnsi="Times New Roman"/>
          <w:bCs/>
          <w:sz w:val="27"/>
          <w:szCs w:val="27"/>
        </w:rPr>
        <w:t>,</w:t>
      </w:r>
      <w:r w:rsidR="00397A71" w:rsidRPr="00024309">
        <w:rPr>
          <w:rFonts w:ascii="Times New Roman" w:hAnsi="Times New Roman"/>
          <w:bCs/>
          <w:sz w:val="27"/>
          <w:szCs w:val="27"/>
        </w:rPr>
        <w:t xml:space="preserve"> решили вынести на заседание </w:t>
      </w:r>
      <w:r w:rsidR="00433415" w:rsidRPr="00024309">
        <w:rPr>
          <w:rFonts w:ascii="Times New Roman" w:hAnsi="Times New Roman"/>
          <w:bCs/>
          <w:sz w:val="27"/>
          <w:szCs w:val="27"/>
        </w:rPr>
        <w:t xml:space="preserve"> </w:t>
      </w:r>
      <w:r w:rsidR="00397A71" w:rsidRPr="00024309">
        <w:rPr>
          <w:rFonts w:ascii="Times New Roman" w:hAnsi="Times New Roman"/>
          <w:bCs/>
          <w:sz w:val="27"/>
          <w:szCs w:val="27"/>
        </w:rPr>
        <w:t>Думы Михайловского</w:t>
      </w:r>
      <w:r w:rsidR="00433415" w:rsidRPr="00024309">
        <w:rPr>
          <w:rFonts w:ascii="Times New Roman" w:hAnsi="Times New Roman"/>
          <w:bCs/>
          <w:sz w:val="27"/>
          <w:szCs w:val="27"/>
        </w:rPr>
        <w:t xml:space="preserve"> муниципального </w:t>
      </w:r>
      <w:r w:rsidR="00397A71" w:rsidRPr="00024309">
        <w:rPr>
          <w:rFonts w:ascii="Times New Roman" w:hAnsi="Times New Roman"/>
          <w:bCs/>
          <w:sz w:val="27"/>
          <w:szCs w:val="27"/>
        </w:rPr>
        <w:t xml:space="preserve"> района для утверждения.</w:t>
      </w:r>
    </w:p>
    <w:sectPr w:rsidR="00E6694F" w:rsidRPr="00A439AE" w:rsidSect="00024309">
      <w:pgSz w:w="11906" w:h="16838"/>
      <w:pgMar w:top="426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309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1CC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196E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5562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07C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97A7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30F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3415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800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7C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58C6"/>
    <w:rsid w:val="005C673C"/>
    <w:rsid w:val="005C69A5"/>
    <w:rsid w:val="005C72A0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1D46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2E7D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061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5CB0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36A2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6A5A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28F4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117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2C58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88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4F48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4EC2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439AE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508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A78DE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451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37E6F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0B76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9EB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5725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5DA2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6CB1"/>
    <w:rsid w:val="00F3735E"/>
    <w:rsid w:val="00F4008B"/>
    <w:rsid w:val="00F40535"/>
    <w:rsid w:val="00F40AFA"/>
    <w:rsid w:val="00F418B3"/>
    <w:rsid w:val="00F41AB9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5E34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92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BA050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BA050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92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15</cp:revision>
  <cp:lastPrinted>2018-02-25T22:51:00Z</cp:lastPrinted>
  <dcterms:created xsi:type="dcterms:W3CDTF">2018-04-15T22:17:00Z</dcterms:created>
  <dcterms:modified xsi:type="dcterms:W3CDTF">2018-12-28T21:56:00Z</dcterms:modified>
</cp:coreProperties>
</file>